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7700" w14:textId="0BC38150" w:rsidR="00627D84" w:rsidRPr="00C5462D" w:rsidRDefault="00C5462D" w:rsidP="00C5462D">
      <w:pPr>
        <w:pStyle w:val="Heading1"/>
      </w:pPr>
      <w:r w:rsidRPr="00C5462D">
        <w:t xml:space="preserve">Protokoll der 1. </w:t>
      </w:r>
      <w:proofErr w:type="spellStart"/>
      <w:r w:rsidRPr="00C5462D">
        <w:t>ao</w:t>
      </w:r>
      <w:proofErr w:type="spellEnd"/>
      <w:r w:rsidRPr="00C5462D">
        <w:t>. UV-Sitzung am 21.11.2025</w:t>
      </w:r>
    </w:p>
    <w:p w14:paraId="6D1F4E03" w14:textId="5016338F" w:rsidR="00C5462D" w:rsidRPr="00C5462D" w:rsidRDefault="00C5462D" w:rsidP="00C5462D">
      <w:pPr>
        <w:pStyle w:val="ListParagraph"/>
        <w:numPr>
          <w:ilvl w:val="0"/>
          <w:numId w:val="1"/>
        </w:numPr>
        <w:rPr>
          <w:b/>
          <w:bCs/>
        </w:rPr>
      </w:pPr>
      <w:r w:rsidRPr="00C5462D">
        <w:rPr>
          <w:b/>
          <w:bCs/>
        </w:rPr>
        <w:t>Begrüßung und Feststellung der ordnungsgemäßen Einberufung</w:t>
      </w:r>
    </w:p>
    <w:p w14:paraId="50BEA9D5" w14:textId="4488E1CF" w:rsidR="00C5462D" w:rsidRDefault="00C5462D" w:rsidP="00C5462D">
      <w:pPr>
        <w:pStyle w:val="ListParagraph"/>
      </w:pPr>
      <w:r>
        <w:t xml:space="preserve">Um </w:t>
      </w:r>
      <w:r w:rsidR="00D95565">
        <w:t xml:space="preserve">17:04 </w:t>
      </w:r>
      <w:r>
        <w:t xml:space="preserve">Uhr eröffnet Natascha </w:t>
      </w:r>
      <w:proofErr w:type="spellStart"/>
      <w:r>
        <w:t>Hett</w:t>
      </w:r>
      <w:proofErr w:type="spellEnd"/>
      <w:r>
        <w:t xml:space="preserve"> die Sitzung. Die Einladung wurde fristgerecht ausgesendet. </w:t>
      </w:r>
    </w:p>
    <w:p w14:paraId="7E35D3C5" w14:textId="77777777" w:rsidR="00C5462D" w:rsidRDefault="00C5462D" w:rsidP="00C5462D">
      <w:pPr>
        <w:pStyle w:val="ListParagraph"/>
      </w:pPr>
    </w:p>
    <w:p w14:paraId="61E5B74B" w14:textId="308589A4" w:rsidR="00C5462D" w:rsidRPr="00C5462D" w:rsidRDefault="00C5462D" w:rsidP="00C5462D">
      <w:pPr>
        <w:pStyle w:val="ListParagraph"/>
        <w:numPr>
          <w:ilvl w:val="0"/>
          <w:numId w:val="1"/>
        </w:numPr>
        <w:rPr>
          <w:b/>
          <w:bCs/>
        </w:rPr>
      </w:pPr>
      <w:r w:rsidRPr="00C5462D">
        <w:rPr>
          <w:b/>
          <w:bCs/>
        </w:rPr>
        <w:t>Feststellung der Anwesenheit und Beschlussfähigkeit</w:t>
      </w:r>
    </w:p>
    <w:p w14:paraId="67ADF4E9" w14:textId="7D00AFD0" w:rsidR="00C5462D" w:rsidRDefault="00C5462D" w:rsidP="00C5462D">
      <w:pPr>
        <w:pStyle w:val="ListParagraph"/>
      </w:pPr>
      <w:r>
        <w:t xml:space="preserve">Für die UV anwesend sind: Alexis </w:t>
      </w:r>
      <w:proofErr w:type="spellStart"/>
      <w:r>
        <w:t>Treitler</w:t>
      </w:r>
      <w:proofErr w:type="spellEnd"/>
      <w:r w:rsidR="00D95565">
        <w:t xml:space="preserve"> (17 Uhr)</w:t>
      </w:r>
      <w:r>
        <w:t>, David Zach</w:t>
      </w:r>
      <w:r w:rsidR="00D95565">
        <w:t xml:space="preserve"> (17 Uhr)</w:t>
      </w:r>
      <w:r>
        <w:t>, Alessandro Querner</w:t>
      </w:r>
      <w:r w:rsidR="00D95565">
        <w:t xml:space="preserve"> (17 Uhr)</w:t>
      </w:r>
      <w:r>
        <w:t>, Jonathan Norwig</w:t>
      </w:r>
      <w:r w:rsidR="00D95565">
        <w:t xml:space="preserve"> (17 Uhr)</w:t>
      </w:r>
      <w:r>
        <w:t xml:space="preserve">, Alexander </w:t>
      </w:r>
      <w:proofErr w:type="spellStart"/>
      <w:r>
        <w:t>Hamedinger</w:t>
      </w:r>
      <w:proofErr w:type="spellEnd"/>
      <w:r w:rsidR="00D95565">
        <w:t xml:space="preserve"> (17 Uhr)</w:t>
      </w:r>
      <w:r>
        <w:t xml:space="preserve">, Olivia </w:t>
      </w:r>
      <w:proofErr w:type="spellStart"/>
      <w:r>
        <w:t>Detzlhofer</w:t>
      </w:r>
      <w:proofErr w:type="spellEnd"/>
      <w:r w:rsidR="00D95565">
        <w:t xml:space="preserve"> (17 Uhr)</w:t>
      </w:r>
      <w:r>
        <w:t xml:space="preserve">, Anant </w:t>
      </w:r>
      <w:proofErr w:type="spellStart"/>
      <w:r>
        <w:t>Thind</w:t>
      </w:r>
      <w:proofErr w:type="spellEnd"/>
      <w:r w:rsidR="00D95565">
        <w:t xml:space="preserve"> (17 Uhr)</w:t>
      </w:r>
      <w:r>
        <w:t xml:space="preserve">, Natascha </w:t>
      </w:r>
      <w:proofErr w:type="spellStart"/>
      <w:r>
        <w:t>Hett</w:t>
      </w:r>
      <w:proofErr w:type="spellEnd"/>
      <w:r w:rsidR="00D95565">
        <w:t xml:space="preserve"> (17 Uhr), Sophie </w:t>
      </w:r>
      <w:proofErr w:type="spellStart"/>
      <w:r w:rsidR="00D95565">
        <w:t>Weißgärber</w:t>
      </w:r>
      <w:proofErr w:type="spellEnd"/>
      <w:r w:rsidR="00D95565">
        <w:t xml:space="preserve"> (17:06 Uhr)</w:t>
      </w:r>
    </w:p>
    <w:p w14:paraId="2E69025B" w14:textId="7DB71732" w:rsidR="00C5462D" w:rsidRDefault="00C5462D" w:rsidP="00C5462D">
      <w:pPr>
        <w:pStyle w:val="ListParagraph"/>
      </w:pPr>
      <w:r>
        <w:t xml:space="preserve">Die Beschlussfähigkeit ist somit gegeben. </w:t>
      </w:r>
    </w:p>
    <w:p w14:paraId="0AE01944" w14:textId="77777777" w:rsidR="00C5462D" w:rsidRDefault="00C5462D" w:rsidP="00C5462D">
      <w:pPr>
        <w:pStyle w:val="ListParagraph"/>
      </w:pPr>
    </w:p>
    <w:p w14:paraId="68B93122" w14:textId="21801954" w:rsidR="00C5462D" w:rsidRPr="00C5462D" w:rsidRDefault="00C5462D" w:rsidP="00C5462D">
      <w:pPr>
        <w:pStyle w:val="ListParagraph"/>
        <w:numPr>
          <w:ilvl w:val="0"/>
          <w:numId w:val="1"/>
        </w:numPr>
        <w:rPr>
          <w:b/>
          <w:bCs/>
        </w:rPr>
      </w:pPr>
      <w:r w:rsidRPr="00C5462D">
        <w:rPr>
          <w:b/>
          <w:bCs/>
        </w:rPr>
        <w:t>Protokollführung</w:t>
      </w:r>
    </w:p>
    <w:p w14:paraId="0044A025" w14:textId="1493513A" w:rsidR="00C5462D" w:rsidRDefault="00076120" w:rsidP="00C5462D">
      <w:pPr>
        <w:pStyle w:val="ListParagraph"/>
      </w:pPr>
      <w:r>
        <w:t>Jonathan Norwig</w:t>
      </w:r>
      <w:r w:rsidR="00C5462D">
        <w:t xml:space="preserve"> schreibt das Protokoll. </w:t>
      </w:r>
    </w:p>
    <w:p w14:paraId="7C4BE3E1" w14:textId="10E52477" w:rsidR="00C5462D" w:rsidRDefault="00C5462D" w:rsidP="00C5462D">
      <w:pPr>
        <w:pStyle w:val="ListParagraph"/>
      </w:pPr>
      <w:r>
        <w:t xml:space="preserve">Dies wird einstimmig angenommen. </w:t>
      </w:r>
    </w:p>
    <w:p w14:paraId="2EFEA562" w14:textId="77777777" w:rsidR="00C5462D" w:rsidRDefault="00C5462D" w:rsidP="00C5462D">
      <w:pPr>
        <w:pStyle w:val="ListParagraph"/>
      </w:pPr>
    </w:p>
    <w:p w14:paraId="06ABC6F9" w14:textId="4E7AAD75" w:rsidR="00C5462D" w:rsidRPr="00C5462D" w:rsidRDefault="00C5462D" w:rsidP="00C5462D">
      <w:pPr>
        <w:pStyle w:val="ListParagraph"/>
        <w:numPr>
          <w:ilvl w:val="0"/>
          <w:numId w:val="1"/>
        </w:numPr>
        <w:rPr>
          <w:b/>
          <w:bCs/>
        </w:rPr>
      </w:pPr>
      <w:r w:rsidRPr="00C5462D">
        <w:rPr>
          <w:b/>
          <w:bCs/>
        </w:rPr>
        <w:t>Beschluss des Protokolls der letzten Sitzung</w:t>
      </w:r>
    </w:p>
    <w:p w14:paraId="2873098B" w14:textId="12801E1C" w:rsidR="00C5462D" w:rsidRDefault="00C5462D" w:rsidP="00B66D6E">
      <w:pPr>
        <w:pStyle w:val="ListParagraph"/>
      </w:pPr>
      <w:r>
        <w:t>Das Protokoll wird einstimmig angenommen.</w:t>
      </w:r>
    </w:p>
    <w:p w14:paraId="6FBF9F96" w14:textId="77777777" w:rsidR="00B66D6E" w:rsidRDefault="00B66D6E" w:rsidP="00B66D6E">
      <w:pPr>
        <w:pStyle w:val="ListParagraph"/>
      </w:pPr>
    </w:p>
    <w:p w14:paraId="01FCA7F0" w14:textId="73549788" w:rsidR="00C5462D" w:rsidRPr="00076120" w:rsidRDefault="00C5462D" w:rsidP="00C5462D">
      <w:pPr>
        <w:pStyle w:val="ListParagraph"/>
        <w:numPr>
          <w:ilvl w:val="0"/>
          <w:numId w:val="1"/>
        </w:numPr>
        <w:rPr>
          <w:b/>
          <w:bCs/>
        </w:rPr>
      </w:pPr>
      <w:r w:rsidRPr="00076120">
        <w:rPr>
          <w:b/>
          <w:bCs/>
        </w:rPr>
        <w:t xml:space="preserve">Genehmigung der Tagesordnung </w:t>
      </w:r>
    </w:p>
    <w:p w14:paraId="10F26811" w14:textId="12B87EEF" w:rsidR="00C5462D" w:rsidRDefault="00076120" w:rsidP="00C5462D">
      <w:pPr>
        <w:pStyle w:val="ListParagraph"/>
      </w:pPr>
      <w:r>
        <w:t xml:space="preserve">Die Tagesordnung wird einstimmig </w:t>
      </w:r>
      <w:r w:rsidR="00B66D6E">
        <w:t>angenommen</w:t>
      </w:r>
      <w:r>
        <w:t xml:space="preserve">. </w:t>
      </w:r>
    </w:p>
    <w:p w14:paraId="27C12AED" w14:textId="77777777" w:rsidR="00076120" w:rsidRDefault="00076120" w:rsidP="00C5462D">
      <w:pPr>
        <w:pStyle w:val="ListParagraph"/>
      </w:pPr>
    </w:p>
    <w:p w14:paraId="252FCF28" w14:textId="7B3D1963" w:rsidR="00D95565" w:rsidRDefault="00076120" w:rsidP="00D95565">
      <w:pPr>
        <w:pStyle w:val="ListParagraph"/>
        <w:numPr>
          <w:ilvl w:val="0"/>
          <w:numId w:val="1"/>
        </w:numPr>
        <w:rPr>
          <w:b/>
          <w:bCs/>
        </w:rPr>
      </w:pPr>
      <w:r w:rsidRPr="00D95565">
        <w:rPr>
          <w:b/>
          <w:bCs/>
        </w:rPr>
        <w:t>Ausschüsse</w:t>
      </w:r>
    </w:p>
    <w:p w14:paraId="1CA879B1" w14:textId="300D4171" w:rsidR="00D95565" w:rsidRPr="00D95565" w:rsidRDefault="00D95565" w:rsidP="00D95565">
      <w:pPr>
        <w:pStyle w:val="ListParagraph"/>
        <w:rPr>
          <w:b/>
          <w:bCs/>
        </w:rPr>
      </w:pPr>
      <w:r w:rsidRPr="00D95565">
        <w:t>Entsendendungen</w:t>
      </w:r>
      <w:r>
        <w:rPr>
          <w:b/>
          <w:bCs/>
        </w:rPr>
        <w:t xml:space="preserve">: </w:t>
      </w:r>
    </w:p>
    <w:p w14:paraId="743B81E5" w14:textId="6B1A35EE" w:rsidR="00B66D6E" w:rsidRPr="00B66D6E" w:rsidRDefault="00076120" w:rsidP="00B66D6E">
      <w:pPr>
        <w:pStyle w:val="ListParagraph"/>
        <w:numPr>
          <w:ilvl w:val="0"/>
          <w:numId w:val="1"/>
        </w:numPr>
        <w:rPr>
          <w:b/>
          <w:bCs/>
        </w:rPr>
      </w:pPr>
      <w:r w:rsidRPr="00D95565">
        <w:rPr>
          <w:b/>
          <w:bCs/>
        </w:rPr>
        <w:t>Beschlüsse</w:t>
      </w:r>
    </w:p>
    <w:p w14:paraId="3CB1DE77" w14:textId="77777777" w:rsidR="00FB4EC0" w:rsidRDefault="00B66D6E" w:rsidP="00D95565">
      <w:pPr>
        <w:pStyle w:val="ListParagraph"/>
      </w:pPr>
      <w:r>
        <w:t xml:space="preserve">Natascha </w:t>
      </w:r>
      <w:proofErr w:type="spellStart"/>
      <w:r>
        <w:t>Hett</w:t>
      </w:r>
      <w:proofErr w:type="spellEnd"/>
      <w:r>
        <w:t xml:space="preserve"> bringt Anträge für die </w:t>
      </w:r>
      <w:r w:rsidR="00FB4EC0">
        <w:t>nachträgliche Auszahlung von Funktionsgebühren ein.</w:t>
      </w:r>
    </w:p>
    <w:p w14:paraId="6E8745E8" w14:textId="46D38C15" w:rsidR="00D95565" w:rsidRDefault="00B66D6E" w:rsidP="00D95565">
      <w:pPr>
        <w:pStyle w:val="ListParagraph"/>
      </w:pPr>
      <w:r>
        <w:t xml:space="preserve">Die nachträgliche Auszahlung der </w:t>
      </w:r>
      <w:r w:rsidR="00D95565" w:rsidRPr="00D95565">
        <w:t>Funktionsgebühren</w:t>
      </w:r>
      <w:r>
        <w:t xml:space="preserve"> für Juli wurde bei</w:t>
      </w:r>
      <w:r w:rsidR="00D95565" w:rsidRPr="00D95565">
        <w:t xml:space="preserve">: </w:t>
      </w:r>
      <w:r>
        <w:t>Vanessa K</w:t>
      </w:r>
      <w:r w:rsidR="00D95565" w:rsidRPr="00D95565">
        <w:t>rupi</w:t>
      </w:r>
      <w:r>
        <w:t>c</w:t>
      </w:r>
      <w:r w:rsidR="00D95565" w:rsidRPr="00D95565">
        <w:t xml:space="preserve"> einstimmig angenommen, Paul Schwarze einstimmig angenommen, Johanna </w:t>
      </w:r>
      <w:proofErr w:type="spellStart"/>
      <w:r>
        <w:t>Diernegger</w:t>
      </w:r>
      <w:proofErr w:type="spellEnd"/>
      <w:r>
        <w:t xml:space="preserve"> </w:t>
      </w:r>
      <w:r w:rsidR="00D95565" w:rsidRPr="00D95565">
        <w:t xml:space="preserve">einstimmig angenommen, </w:t>
      </w:r>
      <w:proofErr w:type="spellStart"/>
      <w:r w:rsidR="00D95565" w:rsidRPr="00D95565">
        <w:t>Mehlican</w:t>
      </w:r>
      <w:proofErr w:type="spellEnd"/>
      <w:r>
        <w:t xml:space="preserve"> Cinar</w:t>
      </w:r>
      <w:r w:rsidR="00D95565" w:rsidRPr="00D95565">
        <w:t xml:space="preserve"> einstimmig angenommen.</w:t>
      </w:r>
    </w:p>
    <w:p w14:paraId="7C95E3EF" w14:textId="77777777" w:rsidR="00FB4EC0" w:rsidRDefault="00FB4EC0" w:rsidP="00D95565">
      <w:pPr>
        <w:pStyle w:val="ListParagraph"/>
      </w:pPr>
    </w:p>
    <w:p w14:paraId="1E1A598D" w14:textId="77777777" w:rsidR="00FB4EC0" w:rsidRDefault="00B66D6E" w:rsidP="00FB4EC0">
      <w:pPr>
        <w:pStyle w:val="ListParagraph"/>
      </w:pPr>
      <w:r>
        <w:t xml:space="preserve">Die nachträgliche Auszahlung für </w:t>
      </w:r>
      <w:r w:rsidR="00D95565" w:rsidRPr="00D95565">
        <w:t>August</w:t>
      </w:r>
      <w:r>
        <w:t xml:space="preserve"> wurde bei</w:t>
      </w:r>
      <w:r w:rsidR="00D95565" w:rsidRPr="00D95565">
        <w:t xml:space="preserve"> Johanna </w:t>
      </w:r>
      <w:proofErr w:type="spellStart"/>
      <w:r>
        <w:t>Diernegger</w:t>
      </w:r>
      <w:proofErr w:type="spellEnd"/>
      <w:r>
        <w:t xml:space="preserve"> </w:t>
      </w:r>
      <w:r w:rsidR="00D95565" w:rsidRPr="00D95565">
        <w:t>einstimmig angenommen</w:t>
      </w:r>
      <w:r>
        <w:t xml:space="preserve">. Für </w:t>
      </w:r>
      <w:proofErr w:type="spellStart"/>
      <w:r w:rsidR="00D95565" w:rsidRPr="00D95565">
        <w:t>Mehlican</w:t>
      </w:r>
      <w:proofErr w:type="spellEnd"/>
      <w:r w:rsidR="00D95565" w:rsidRPr="00D95565">
        <w:t xml:space="preserve"> </w:t>
      </w:r>
      <w:r>
        <w:t>Cinar wurde mit einer</w:t>
      </w:r>
      <w:r w:rsidR="00D95565" w:rsidRPr="00D95565">
        <w:t xml:space="preserve"> </w:t>
      </w:r>
      <w:r>
        <w:t>E</w:t>
      </w:r>
      <w:r w:rsidR="00D95565" w:rsidRPr="00D95565">
        <w:t>nthaltung</w:t>
      </w:r>
      <w:r>
        <w:t xml:space="preserve"> und </w:t>
      </w:r>
      <w:r w:rsidR="00D95565" w:rsidRPr="00D95565">
        <w:t xml:space="preserve">6 </w:t>
      </w:r>
      <w:r>
        <w:t>S</w:t>
      </w:r>
      <w:r w:rsidR="00D95565" w:rsidRPr="00D95565">
        <w:t>timmen dagegen</w:t>
      </w:r>
      <w:r>
        <w:t xml:space="preserve"> für keine Auszahlung gestimmt</w:t>
      </w:r>
      <w:r w:rsidR="00D95565" w:rsidRPr="00D95565">
        <w:t>.</w:t>
      </w:r>
    </w:p>
    <w:p w14:paraId="0FE85F62" w14:textId="77777777" w:rsidR="00FB4EC0" w:rsidRDefault="00FB4EC0" w:rsidP="00FB4EC0">
      <w:pPr>
        <w:pStyle w:val="ListParagraph"/>
      </w:pPr>
    </w:p>
    <w:p w14:paraId="2FF55697" w14:textId="71C7EEA0" w:rsidR="00D95565" w:rsidRDefault="00B66D6E" w:rsidP="00FB4EC0">
      <w:pPr>
        <w:pStyle w:val="ListParagraph"/>
      </w:pPr>
      <w:r>
        <w:t xml:space="preserve">Die nachträgliche Auszahlung für </w:t>
      </w:r>
      <w:r w:rsidR="00D95565" w:rsidRPr="00D95565">
        <w:t>September</w:t>
      </w:r>
      <w:r>
        <w:t xml:space="preserve"> wurde bei </w:t>
      </w:r>
      <w:r w:rsidR="00D95565" w:rsidRPr="00D95565">
        <w:t xml:space="preserve">Johanna </w:t>
      </w:r>
      <w:proofErr w:type="spellStart"/>
      <w:r>
        <w:t>Diernegger</w:t>
      </w:r>
      <w:proofErr w:type="spellEnd"/>
      <w:r>
        <w:t xml:space="preserve"> </w:t>
      </w:r>
      <w:r w:rsidR="00D95565" w:rsidRPr="00D95565">
        <w:t>einstimmig angenommen</w:t>
      </w:r>
      <w:r>
        <w:t xml:space="preserve"> und für </w:t>
      </w:r>
      <w:proofErr w:type="spellStart"/>
      <w:r w:rsidR="00D95565" w:rsidRPr="00D95565">
        <w:t>Mehlican</w:t>
      </w:r>
      <w:proofErr w:type="spellEnd"/>
      <w:r w:rsidR="00D95565" w:rsidRPr="00D95565">
        <w:t xml:space="preserve"> </w:t>
      </w:r>
      <w:r>
        <w:t xml:space="preserve">Cinar auch </w:t>
      </w:r>
      <w:r w:rsidR="00D95565" w:rsidRPr="00D95565">
        <w:t>einstimmig angenommen</w:t>
      </w:r>
      <w:r w:rsidR="00D95565">
        <w:t>.</w:t>
      </w:r>
    </w:p>
    <w:p w14:paraId="394743C9" w14:textId="77777777" w:rsidR="006C7299" w:rsidRDefault="006C7299" w:rsidP="00D95565">
      <w:pPr>
        <w:pStyle w:val="ListParagraph"/>
      </w:pPr>
    </w:p>
    <w:p w14:paraId="35F1C035" w14:textId="6E20B38F" w:rsidR="00EE324F" w:rsidRPr="00EE324F" w:rsidRDefault="00FB4EC0" w:rsidP="00EE324F">
      <w:pPr>
        <w:pStyle w:val="ListParagraph"/>
      </w:pPr>
      <w:proofErr w:type="spellStart"/>
      <w:r>
        <w:t>Alesandro</w:t>
      </w:r>
      <w:proofErr w:type="spellEnd"/>
      <w:r>
        <w:t xml:space="preserve"> Querner</w:t>
      </w:r>
      <w:r w:rsidR="00EE324F">
        <w:t xml:space="preserve"> stellt den Antrag</w:t>
      </w:r>
      <w:r>
        <w:t>,</w:t>
      </w:r>
      <w:r w:rsidR="00EE324F" w:rsidRPr="00EE324F">
        <w:t xml:space="preserve"> </w:t>
      </w:r>
      <w:r w:rsidR="00EE324F">
        <w:t xml:space="preserve">bezüglich </w:t>
      </w:r>
      <w:r>
        <w:t xml:space="preserve">der Vorkommnisse von </w:t>
      </w:r>
      <w:r w:rsidR="00EE324F">
        <w:t>Prof. Binder bei den Interdisziplinären Fallkonferenzen im 5. Jahr</w:t>
      </w:r>
      <w:r w:rsidR="005A0C65">
        <w:t xml:space="preserve">, ein öffentlich wirksames </w:t>
      </w:r>
      <w:r w:rsidR="005A0C65" w:rsidRPr="00EE324F">
        <w:t xml:space="preserve">Zeichen </w:t>
      </w:r>
      <w:r w:rsidR="005A0C65">
        <w:t>zu</w:t>
      </w:r>
      <w:r w:rsidR="005A0C65" w:rsidRPr="00EE324F">
        <w:t xml:space="preserve"> setzen</w:t>
      </w:r>
      <w:r w:rsidR="00EE324F">
        <w:t xml:space="preserve">. </w:t>
      </w:r>
      <w:r>
        <w:t>Er fordert,</w:t>
      </w:r>
      <w:r w:rsidR="00EE324F" w:rsidRPr="00EE324F">
        <w:t xml:space="preserve"> </w:t>
      </w:r>
      <w:r w:rsidR="00EE324F">
        <w:t xml:space="preserve">dass wir eine </w:t>
      </w:r>
      <w:r w:rsidR="006C7299">
        <w:t>S</w:t>
      </w:r>
      <w:r w:rsidR="00EE324F">
        <w:t xml:space="preserve">tellungnahme </w:t>
      </w:r>
      <w:r w:rsidR="006C7299">
        <w:t xml:space="preserve">bezüglich des Vorfalls </w:t>
      </w:r>
      <w:r w:rsidR="00EE324F">
        <w:t>veröffentlichen und</w:t>
      </w:r>
      <w:r w:rsidR="006C7299">
        <w:t>/oder</w:t>
      </w:r>
      <w:r w:rsidR="00EE324F">
        <w:t xml:space="preserve"> posten</w:t>
      </w:r>
      <w:r w:rsidR="006C7299">
        <w:t>.</w:t>
      </w:r>
      <w:r w:rsidR="00EE324F">
        <w:t xml:space="preserve"> </w:t>
      </w:r>
      <w:r w:rsidR="006C7299">
        <w:t xml:space="preserve">Inhalt: </w:t>
      </w:r>
      <w:r>
        <w:t>Die ÖH als</w:t>
      </w:r>
      <w:r w:rsidR="00EE324F">
        <w:t xml:space="preserve"> </w:t>
      </w:r>
      <w:r w:rsidR="006C7299">
        <w:t>A</w:t>
      </w:r>
      <w:r w:rsidR="00EE324F">
        <w:t>nlaufstelle für studierende</w:t>
      </w:r>
      <w:r w:rsidR="006C7299">
        <w:t xml:space="preserve">, wenn Ihnen Öffentlich in einer Vorlesung mit einer Anzeige gedroht wird. Jonathan </w:t>
      </w:r>
      <w:r>
        <w:t>bringt ein</w:t>
      </w:r>
      <w:r w:rsidR="006C7299">
        <w:t xml:space="preserve">, dass er schon an einem </w:t>
      </w:r>
      <w:r>
        <w:t>P</w:t>
      </w:r>
      <w:r w:rsidR="006C7299">
        <w:t xml:space="preserve">ost arbeitet und er nur noch das Einverständnis von </w:t>
      </w:r>
      <w:r>
        <w:t>Prof</w:t>
      </w:r>
      <w:r w:rsidR="006C7299">
        <w:t xml:space="preserve">. </w:t>
      </w:r>
      <w:proofErr w:type="spellStart"/>
      <w:r w:rsidR="006C7299">
        <w:t>Karanikas</w:t>
      </w:r>
      <w:proofErr w:type="spellEnd"/>
      <w:r w:rsidR="006C7299">
        <w:t xml:space="preserve"> einholen muss. Daraufhin zieht Sandro seinen </w:t>
      </w:r>
      <w:r>
        <w:t>Antrag</w:t>
      </w:r>
      <w:r w:rsidR="006C7299">
        <w:t xml:space="preserve"> zurück.</w:t>
      </w:r>
    </w:p>
    <w:p w14:paraId="6C8B4562" w14:textId="77777777" w:rsidR="00EE324F" w:rsidRPr="00D95565" w:rsidRDefault="00EE324F" w:rsidP="00D95565">
      <w:pPr>
        <w:pStyle w:val="ListParagraph"/>
      </w:pPr>
    </w:p>
    <w:p w14:paraId="7C64387E" w14:textId="77777777" w:rsidR="00EE324F" w:rsidRDefault="00076120" w:rsidP="00EE324F">
      <w:pPr>
        <w:pStyle w:val="ListParagraph"/>
        <w:numPr>
          <w:ilvl w:val="0"/>
          <w:numId w:val="1"/>
        </w:numPr>
        <w:rPr>
          <w:b/>
          <w:bCs/>
        </w:rPr>
      </w:pPr>
      <w:r w:rsidRPr="00D95565">
        <w:rPr>
          <w:b/>
          <w:bCs/>
        </w:rPr>
        <w:t>Allfälliges</w:t>
      </w:r>
    </w:p>
    <w:p w14:paraId="052735EE" w14:textId="0E568885" w:rsidR="00EE324F" w:rsidRDefault="00EE324F" w:rsidP="00EE324F">
      <w:pPr>
        <w:pStyle w:val="ListParagraph"/>
      </w:pPr>
      <w:r w:rsidRPr="00EE324F">
        <w:lastRenderedPageBreak/>
        <w:t xml:space="preserve">Anant spricht an, dass es </w:t>
      </w:r>
      <w:proofErr w:type="spellStart"/>
      <w:r w:rsidRPr="00EE324F">
        <w:t>bezuüglich</w:t>
      </w:r>
      <w:proofErr w:type="spellEnd"/>
      <w:r w:rsidRPr="00EE324F">
        <w:t xml:space="preserve"> der Monatsberichte und Funktionsgebühren zu einer strengeren </w:t>
      </w:r>
      <w:r w:rsidR="00FB4EC0" w:rsidRPr="00EE324F">
        <w:t>Regelung</w:t>
      </w:r>
      <w:r w:rsidRPr="00EE324F">
        <w:t xml:space="preserve"> </w:t>
      </w:r>
      <w:r w:rsidR="00FB4EC0" w:rsidRPr="00EE324F">
        <w:t>kommen</w:t>
      </w:r>
      <w:r w:rsidRPr="00EE324F">
        <w:t xml:space="preserve"> sollte, sodass es nicht mehr dazu kommt, dass Funktionsgebühren</w:t>
      </w:r>
      <w:r w:rsidR="00FB4EC0">
        <w:t xml:space="preserve"> rückwirkend</w:t>
      </w:r>
      <w:r w:rsidRPr="00EE324F">
        <w:t xml:space="preserve"> für drei </w:t>
      </w:r>
      <w:r w:rsidR="00FB4EC0" w:rsidRPr="00EE324F">
        <w:t>Monaten</w:t>
      </w:r>
      <w:r w:rsidRPr="00EE324F">
        <w:t xml:space="preserve"> ausgezahlt werden.</w:t>
      </w:r>
    </w:p>
    <w:p w14:paraId="6DCB19CF" w14:textId="77777777" w:rsidR="00FB4EC0" w:rsidRDefault="00FB4EC0" w:rsidP="00EE324F">
      <w:pPr>
        <w:pStyle w:val="ListParagraph"/>
      </w:pPr>
    </w:p>
    <w:p w14:paraId="4B7F644F" w14:textId="0F8CA5CC" w:rsidR="00FB4EC0" w:rsidRPr="00EE324F" w:rsidRDefault="00FB4EC0" w:rsidP="00EE324F">
      <w:pPr>
        <w:pStyle w:val="ListParagraph"/>
        <w:rPr>
          <w:b/>
          <w:bCs/>
        </w:rPr>
      </w:pPr>
      <w:proofErr w:type="spellStart"/>
      <w:r>
        <w:t>Natasch</w:t>
      </w:r>
      <w:proofErr w:type="spellEnd"/>
      <w:r>
        <w:t xml:space="preserve"> </w:t>
      </w:r>
      <w:proofErr w:type="spellStart"/>
      <w:r>
        <w:t>Hett</w:t>
      </w:r>
      <w:proofErr w:type="spellEnd"/>
      <w:r>
        <w:t xml:space="preserve"> schließt die Sitzung um 18:</w:t>
      </w:r>
      <w:r w:rsidR="001706AA">
        <w:t>0</w:t>
      </w:r>
      <w:r>
        <w:t>7 Uhr.</w:t>
      </w:r>
    </w:p>
    <w:p w14:paraId="377725B6" w14:textId="77777777" w:rsidR="00076120" w:rsidRDefault="00076120" w:rsidP="00076120"/>
    <w:sectPr w:rsidR="000761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640AF"/>
    <w:multiLevelType w:val="hybridMultilevel"/>
    <w:tmpl w:val="8FC26C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25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2D"/>
    <w:rsid w:val="00064F31"/>
    <w:rsid w:val="00076120"/>
    <w:rsid w:val="00085F74"/>
    <w:rsid w:val="001706AA"/>
    <w:rsid w:val="001C4843"/>
    <w:rsid w:val="00321B6C"/>
    <w:rsid w:val="0043720F"/>
    <w:rsid w:val="005106D6"/>
    <w:rsid w:val="005A0C65"/>
    <w:rsid w:val="00627D84"/>
    <w:rsid w:val="0068574E"/>
    <w:rsid w:val="006A0CE5"/>
    <w:rsid w:val="006C7299"/>
    <w:rsid w:val="007E357D"/>
    <w:rsid w:val="0089078C"/>
    <w:rsid w:val="00A954D5"/>
    <w:rsid w:val="00B12DC8"/>
    <w:rsid w:val="00B66D6E"/>
    <w:rsid w:val="00C5462D"/>
    <w:rsid w:val="00D95565"/>
    <w:rsid w:val="00EE324F"/>
    <w:rsid w:val="00FB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AA23D6"/>
  <w15:chartTrackingRefBased/>
  <w15:docId w15:val="{FE8F2525-793D-4C5C-93A0-A4C5DFE0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74E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3720F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3720F"/>
    <w:pPr>
      <w:keepNext/>
      <w:keepLines/>
      <w:spacing w:before="160" w:after="80" w:line="278" w:lineRule="auto"/>
      <w:outlineLvl w:val="1"/>
    </w:pPr>
    <w:rPr>
      <w:rFonts w:eastAsiaTheme="majorEastAsia" w:cstheme="majorBidi"/>
      <w:color w:val="0F4761" w:themeColor="accent1" w:themeShade="BF"/>
      <w:sz w:val="26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64F3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4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372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6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6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6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6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6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vorlage1">
    <w:name w:val="Formatvorlage1"/>
    <w:basedOn w:val="Heading2"/>
    <w:qFormat/>
    <w:rsid w:val="006A0CE5"/>
  </w:style>
  <w:style w:type="character" w:customStyle="1" w:styleId="Heading2Char">
    <w:name w:val="Heading 2 Char"/>
    <w:basedOn w:val="DefaultParagraphFont"/>
    <w:link w:val="Heading2"/>
    <w:uiPriority w:val="9"/>
    <w:rsid w:val="0043720F"/>
    <w:rPr>
      <w:rFonts w:ascii="Calibri Light" w:eastAsiaTheme="majorEastAsia" w:hAnsi="Calibri Light" w:cstheme="majorBidi"/>
      <w:color w:val="0F4761" w:themeColor="accent1" w:themeShade="BF"/>
      <w:sz w:val="26"/>
      <w:szCs w:val="32"/>
    </w:rPr>
  </w:style>
  <w:style w:type="paragraph" w:customStyle="1" w:styleId="Formatvorlage2">
    <w:name w:val="Formatvorlage2"/>
    <w:basedOn w:val="Heading2"/>
    <w:autoRedefine/>
    <w:rsid w:val="006A0CE5"/>
  </w:style>
  <w:style w:type="paragraph" w:customStyle="1" w:styleId="Formatvorlage3">
    <w:name w:val="Formatvorlage3"/>
    <w:basedOn w:val="Heading1"/>
    <w:autoRedefine/>
    <w:rsid w:val="006A0CE5"/>
  </w:style>
  <w:style w:type="character" w:customStyle="1" w:styleId="Heading1Char">
    <w:name w:val="Heading 1 Char"/>
    <w:basedOn w:val="DefaultParagraphFont"/>
    <w:link w:val="Heading1"/>
    <w:uiPriority w:val="9"/>
    <w:rsid w:val="0043720F"/>
    <w:rPr>
      <w:rFonts w:ascii="Calibri Light" w:eastAsiaTheme="majorEastAsia" w:hAnsi="Calibri Light" w:cstheme="majorBidi"/>
      <w:color w:val="0F4761" w:themeColor="accent1" w:themeShade="BF"/>
      <w:sz w:val="32"/>
      <w:szCs w:val="40"/>
    </w:rPr>
  </w:style>
  <w:style w:type="paragraph" w:customStyle="1" w:styleId="Formatvorlage4">
    <w:name w:val="Formatvorlage4"/>
    <w:basedOn w:val="Heading2"/>
    <w:autoRedefine/>
    <w:rsid w:val="006A0CE5"/>
  </w:style>
  <w:style w:type="paragraph" w:customStyle="1" w:styleId="Formatvorlage5">
    <w:name w:val="Formatvorlage5"/>
    <w:basedOn w:val="Heading1"/>
    <w:autoRedefine/>
    <w:rsid w:val="00064F31"/>
    <w:rPr>
      <w:szCs w:val="32"/>
    </w:rPr>
  </w:style>
  <w:style w:type="paragraph" w:customStyle="1" w:styleId="Formatvorlage6">
    <w:name w:val="Formatvorlage6"/>
    <w:basedOn w:val="Heading1"/>
    <w:autoRedefine/>
    <w:qFormat/>
    <w:rsid w:val="00064F31"/>
    <w:pPr>
      <w:spacing w:line="278" w:lineRule="auto"/>
    </w:pPr>
  </w:style>
  <w:style w:type="paragraph" w:customStyle="1" w:styleId="Formatvorlage7">
    <w:name w:val="Formatvorlage7"/>
    <w:basedOn w:val="Heading1"/>
    <w:qFormat/>
    <w:rsid w:val="00064F31"/>
    <w:pPr>
      <w:spacing w:line="278" w:lineRule="auto"/>
    </w:pPr>
  </w:style>
  <w:style w:type="paragraph" w:customStyle="1" w:styleId="Formatvorlage8">
    <w:name w:val="Formatvorlage8"/>
    <w:basedOn w:val="Heading1"/>
    <w:autoRedefine/>
    <w:rsid w:val="00064F31"/>
    <w:pPr>
      <w:spacing w:line="278" w:lineRule="auto"/>
    </w:pPr>
  </w:style>
  <w:style w:type="paragraph" w:customStyle="1" w:styleId="Formatvorlage9">
    <w:name w:val="Formatvorlage9"/>
    <w:basedOn w:val="Heading1"/>
    <w:qFormat/>
    <w:rsid w:val="00064F31"/>
    <w:pPr>
      <w:spacing w:line="278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064F31"/>
    <w:rPr>
      <w:rFonts w:ascii="Calibri Light" w:eastAsiaTheme="majorEastAsia" w:hAnsi="Calibri Light" w:cstheme="majorBidi"/>
      <w:color w:val="0F4761" w:themeColor="accent1" w:themeShade="BF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3720F"/>
    <w:rPr>
      <w:rFonts w:ascii="Calibri Light" w:eastAsiaTheme="majorEastAsia" w:hAnsi="Calibri Light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6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6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6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6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6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6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62D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6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6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62D"/>
    <w:rPr>
      <w:rFonts w:ascii="Calibri" w:hAnsi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6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Natascha Hett</dc:creator>
  <cp:keywords/>
  <dc:description/>
  <cp:lastModifiedBy>Jonathan Norwig</cp:lastModifiedBy>
  <cp:revision>5</cp:revision>
  <dcterms:created xsi:type="dcterms:W3CDTF">2025-11-21T14:25:00Z</dcterms:created>
  <dcterms:modified xsi:type="dcterms:W3CDTF">2025-12-09T13:36:00Z</dcterms:modified>
</cp:coreProperties>
</file>